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BC" w:rsidRDefault="004E0CBC" w:rsidP="004E0CBC">
      <w:pPr>
        <w:jc w:val="center"/>
        <w:rPr>
          <w:rFonts w:ascii="Arial" w:hAnsi="Arial"/>
          <w:b/>
          <w:shadow/>
          <w:sz w:val="24"/>
        </w:rPr>
      </w:pPr>
    </w:p>
    <w:p w:rsidR="004E0CBC" w:rsidRPr="00252102" w:rsidRDefault="004E0CBC" w:rsidP="004E0CBC">
      <w:pPr>
        <w:pStyle w:val="Cmsor1"/>
        <w:shd w:val="clear" w:color="auto" w:fill="E6E6E6"/>
        <w:spacing w:after="120"/>
        <w:ind w:left="181"/>
        <w:rPr>
          <w:rFonts w:ascii="Arial" w:hAnsi="Arial"/>
          <w:b/>
          <w:sz w:val="28"/>
          <w:szCs w:val="28"/>
          <w:u w:val="none"/>
        </w:rPr>
      </w:pPr>
      <w:r w:rsidRPr="00252102">
        <w:rPr>
          <w:rFonts w:ascii="Arial" w:hAnsi="Arial"/>
          <w:b/>
          <w:sz w:val="28"/>
          <w:szCs w:val="28"/>
          <w:u w:val="none"/>
        </w:rPr>
        <w:t>Pályázati felhívás</w:t>
      </w:r>
    </w:p>
    <w:p w:rsidR="004E0CBC" w:rsidRDefault="004E0CBC" w:rsidP="004E0CBC">
      <w:pPr>
        <w:rPr>
          <w:rFonts w:ascii="Arial" w:hAnsi="Arial"/>
          <w:sz w:val="22"/>
          <w:szCs w:val="22"/>
        </w:rPr>
      </w:pPr>
    </w:p>
    <w:p w:rsidR="004E0CBC" w:rsidRDefault="004E0CBC" w:rsidP="004E0CBC">
      <w:pPr>
        <w:rPr>
          <w:rFonts w:ascii="Arial" w:hAnsi="Arial"/>
          <w:sz w:val="22"/>
          <w:szCs w:val="22"/>
        </w:rPr>
      </w:pPr>
    </w:p>
    <w:p w:rsidR="004E0CBC" w:rsidRDefault="004E0CBC" w:rsidP="004E0CBC">
      <w:pPr>
        <w:jc w:val="center"/>
        <w:rPr>
          <w:rFonts w:ascii="Arial" w:hAnsi="Arial"/>
          <w:b/>
          <w:bCs/>
          <w:sz w:val="22"/>
          <w:szCs w:val="22"/>
        </w:rPr>
      </w:pPr>
      <w:r w:rsidRPr="00592F10">
        <w:rPr>
          <w:rFonts w:ascii="Arial" w:hAnsi="Arial"/>
          <w:b/>
          <w:shadow/>
          <w:sz w:val="24"/>
          <w:szCs w:val="24"/>
        </w:rPr>
        <w:t xml:space="preserve"> </w:t>
      </w:r>
      <w:proofErr w:type="gramStart"/>
      <w:r w:rsidRPr="00592F10">
        <w:rPr>
          <w:rFonts w:ascii="Arial" w:hAnsi="Arial"/>
          <w:b/>
          <w:shadow/>
          <w:sz w:val="22"/>
          <w:szCs w:val="22"/>
        </w:rPr>
        <w:t>a</w:t>
      </w:r>
      <w:proofErr w:type="gramEnd"/>
      <w:r w:rsidR="0008047B">
        <w:rPr>
          <w:rFonts w:ascii="Arial" w:hAnsi="Arial" w:cs="Arial"/>
          <w:b/>
          <w:shadow/>
          <w:sz w:val="22"/>
          <w:szCs w:val="22"/>
        </w:rPr>
        <w:t xml:space="preserve"> Debreceni Vízmű Zrt. részére „</w:t>
      </w:r>
      <w:proofErr w:type="spellStart"/>
      <w:r w:rsidR="0008047B">
        <w:rPr>
          <w:rFonts w:ascii="Arial" w:hAnsi="Arial" w:cs="Arial"/>
          <w:b/>
          <w:shadow/>
          <w:sz w:val="22"/>
          <w:szCs w:val="22"/>
        </w:rPr>
        <w:t>P</w:t>
      </w:r>
      <w:r w:rsidR="007846CF">
        <w:rPr>
          <w:rFonts w:ascii="Arial" w:hAnsi="Arial" w:cs="Arial"/>
          <w:b/>
          <w:shadow/>
          <w:sz w:val="22"/>
          <w:szCs w:val="22"/>
        </w:rPr>
        <w:t>olielektrolit</w:t>
      </w:r>
      <w:proofErr w:type="spellEnd"/>
      <w:r w:rsidR="007846CF">
        <w:rPr>
          <w:rFonts w:ascii="Arial" w:hAnsi="Arial" w:cs="Arial"/>
          <w:b/>
          <w:shadow/>
          <w:sz w:val="22"/>
          <w:szCs w:val="22"/>
        </w:rPr>
        <w:t xml:space="preserve"> </w:t>
      </w:r>
      <w:r w:rsidR="004909F0">
        <w:rPr>
          <w:rFonts w:ascii="Arial" w:hAnsi="Arial" w:cs="Arial"/>
          <w:b/>
          <w:shadow/>
          <w:sz w:val="22"/>
          <w:szCs w:val="22"/>
        </w:rPr>
        <w:t>beszerzés</w:t>
      </w:r>
      <w:r w:rsidR="00895C55">
        <w:rPr>
          <w:rFonts w:ascii="Arial" w:hAnsi="Arial" w:cs="Arial"/>
          <w:b/>
          <w:shadow/>
          <w:sz w:val="22"/>
          <w:szCs w:val="22"/>
        </w:rPr>
        <w:t>e</w:t>
      </w:r>
      <w:r w:rsidR="007846CF">
        <w:rPr>
          <w:rFonts w:ascii="Arial" w:hAnsi="Arial" w:cs="Arial"/>
          <w:b/>
          <w:shadow/>
          <w:sz w:val="22"/>
          <w:szCs w:val="22"/>
        </w:rPr>
        <w:t xml:space="preserve"> </w:t>
      </w:r>
      <w:r w:rsidR="0008047B">
        <w:rPr>
          <w:rFonts w:ascii="Arial" w:hAnsi="Arial" w:cs="Arial"/>
          <w:b/>
          <w:shadow/>
          <w:sz w:val="22"/>
          <w:szCs w:val="22"/>
        </w:rPr>
        <w:t>201</w:t>
      </w:r>
      <w:r w:rsidR="00C348CB">
        <w:rPr>
          <w:rFonts w:ascii="Arial" w:hAnsi="Arial" w:cs="Arial"/>
          <w:b/>
          <w:shadow/>
          <w:sz w:val="22"/>
          <w:szCs w:val="22"/>
        </w:rPr>
        <w:t>9</w:t>
      </w:r>
      <w:r w:rsidR="0008047B">
        <w:rPr>
          <w:rFonts w:ascii="Arial" w:hAnsi="Arial" w:cs="Arial"/>
          <w:b/>
          <w:shadow/>
          <w:sz w:val="22"/>
          <w:szCs w:val="22"/>
        </w:rPr>
        <w:t xml:space="preserve">.” </w:t>
      </w:r>
      <w:r w:rsidR="007846CF">
        <w:rPr>
          <w:rFonts w:ascii="Arial" w:hAnsi="Arial" w:cs="Arial"/>
          <w:b/>
          <w:shadow/>
          <w:sz w:val="22"/>
          <w:szCs w:val="22"/>
        </w:rPr>
        <w:t>tárgyban</w:t>
      </w:r>
      <w:r w:rsidRPr="00592F10">
        <w:rPr>
          <w:rFonts w:ascii="Arial" w:hAnsi="Arial" w:cs="Arial"/>
          <w:b/>
          <w:shadow/>
          <w:sz w:val="22"/>
          <w:szCs w:val="22"/>
        </w:rPr>
        <w:t xml:space="preserve"> </w:t>
      </w: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7846CF" w:rsidP="004E0CBC">
      <w:pPr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Ajánlatkérő</w:t>
      </w:r>
      <w:r w:rsidR="004E0CBC">
        <w:rPr>
          <w:rFonts w:ascii="Arial" w:hAnsi="Arial" w:cs="Arial"/>
          <w:b/>
          <w:bCs/>
          <w:sz w:val="22"/>
          <w:szCs w:val="24"/>
        </w:rPr>
        <w:t>:</w:t>
      </w:r>
      <w:r w:rsidR="004E0CBC"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 w:rsidR="004E0CBC">
        <w:rPr>
          <w:rFonts w:ascii="Arial" w:hAnsi="Arial" w:cs="Arial"/>
          <w:i/>
          <w:iCs/>
          <w:sz w:val="22"/>
          <w:szCs w:val="24"/>
        </w:rPr>
        <w:t>Debreceni Vízmű Zrt.</w:t>
      </w:r>
    </w:p>
    <w:p w:rsidR="004E0CBC" w:rsidRDefault="0008047B" w:rsidP="004E0CBC">
      <w:pPr>
        <w:ind w:left="1416" w:firstLine="708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4025 </w:t>
      </w:r>
      <w:r w:rsidR="004E0CBC">
        <w:rPr>
          <w:rFonts w:ascii="Arial" w:hAnsi="Arial" w:cs="Arial"/>
          <w:i/>
          <w:iCs/>
          <w:sz w:val="22"/>
          <w:szCs w:val="24"/>
        </w:rPr>
        <w:t>Debrecen, Hatvan u. 12-14.</w:t>
      </w:r>
    </w:p>
    <w:p w:rsidR="004E0CBC" w:rsidRDefault="004E0CBC" w:rsidP="004E0CBC">
      <w:pPr>
        <w:spacing w:after="120"/>
        <w:ind w:left="1418" w:firstLine="709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Tel</w:t>
      </w:r>
      <w:proofErr w:type="gramStart"/>
      <w:r>
        <w:rPr>
          <w:rFonts w:ascii="Arial" w:hAnsi="Arial" w:cs="Arial"/>
          <w:i/>
          <w:iCs/>
          <w:sz w:val="22"/>
          <w:szCs w:val="24"/>
        </w:rPr>
        <w:t>.:</w:t>
      </w:r>
      <w:proofErr w:type="gramEnd"/>
      <w:r>
        <w:rPr>
          <w:rFonts w:ascii="Arial" w:hAnsi="Arial" w:cs="Arial"/>
          <w:i/>
          <w:iCs/>
          <w:sz w:val="22"/>
          <w:szCs w:val="24"/>
        </w:rPr>
        <w:t xml:space="preserve"> (52) 513-513</w:t>
      </w:r>
      <w:r>
        <w:rPr>
          <w:rFonts w:ascii="Arial" w:hAnsi="Arial" w:cs="Arial"/>
          <w:i/>
          <w:iCs/>
          <w:sz w:val="22"/>
          <w:szCs w:val="24"/>
        </w:rPr>
        <w:tab/>
      </w:r>
      <w:r>
        <w:rPr>
          <w:rFonts w:ascii="Arial" w:hAnsi="Arial" w:cs="Arial"/>
          <w:i/>
          <w:iCs/>
          <w:sz w:val="22"/>
          <w:szCs w:val="24"/>
        </w:rPr>
        <w:tab/>
      </w:r>
    </w:p>
    <w:p w:rsidR="004E0CBC" w:rsidRDefault="004E0CBC" w:rsidP="004E0CBC">
      <w:pPr>
        <w:spacing w:after="120"/>
        <w:ind w:left="1418" w:firstLine="709"/>
        <w:jc w:val="both"/>
        <w:rPr>
          <w:rFonts w:ascii="Arial" w:hAnsi="Arial" w:cs="Arial"/>
          <w:i/>
          <w:iCs/>
          <w:sz w:val="22"/>
          <w:szCs w:val="24"/>
        </w:rPr>
      </w:pPr>
    </w:p>
    <w:p w:rsidR="004E0CBC" w:rsidRDefault="004E0CBC" w:rsidP="004E0CBC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Versenyeljárás típusa: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348CB">
        <w:rPr>
          <w:rFonts w:ascii="Arial" w:hAnsi="Arial"/>
          <w:sz w:val="22"/>
          <w:szCs w:val="22"/>
        </w:rPr>
        <w:t>nyílt</w:t>
      </w:r>
      <w:r>
        <w:rPr>
          <w:rFonts w:ascii="Arial" w:hAnsi="Arial"/>
          <w:sz w:val="22"/>
          <w:szCs w:val="22"/>
        </w:rPr>
        <w:t>, egyfordulós eljárás.</w:t>
      </w:r>
    </w:p>
    <w:p w:rsidR="00B07DFC" w:rsidRDefault="00B07DFC" w:rsidP="004E0CBC">
      <w:pPr>
        <w:spacing w:after="120"/>
        <w:jc w:val="both"/>
        <w:rPr>
          <w:rFonts w:ascii="Arial" w:hAnsi="Arial"/>
          <w:sz w:val="22"/>
          <w:szCs w:val="22"/>
        </w:rPr>
      </w:pPr>
    </w:p>
    <w:p w:rsidR="00B07DFC" w:rsidRPr="00252102" w:rsidRDefault="00B07DFC" w:rsidP="00B07DFC">
      <w:pPr>
        <w:pStyle w:val="Szvegtrzs2"/>
        <w:rPr>
          <w:rFonts w:cs="Arial"/>
          <w:bCs w:val="0"/>
          <w:i/>
          <w:iCs/>
          <w:sz w:val="22"/>
          <w:szCs w:val="20"/>
        </w:rPr>
      </w:pPr>
      <w:r>
        <w:rPr>
          <w:rFonts w:cs="Arial"/>
          <w:sz w:val="22"/>
          <w:szCs w:val="24"/>
        </w:rPr>
        <w:t xml:space="preserve">A szállítandó </w:t>
      </w:r>
      <w:proofErr w:type="spellStart"/>
      <w:r>
        <w:rPr>
          <w:rFonts w:cs="Arial"/>
          <w:sz w:val="22"/>
          <w:szCs w:val="24"/>
        </w:rPr>
        <w:t>polielektrolit</w:t>
      </w:r>
      <w:proofErr w:type="spellEnd"/>
      <w:r>
        <w:rPr>
          <w:rFonts w:cs="Arial"/>
          <w:sz w:val="22"/>
          <w:szCs w:val="24"/>
        </w:rPr>
        <w:t xml:space="preserve"> mennyisége: </w:t>
      </w:r>
      <w:r w:rsidR="00C348CB">
        <w:rPr>
          <w:rFonts w:cs="Arial"/>
          <w:sz w:val="22"/>
          <w:szCs w:val="24"/>
        </w:rPr>
        <w:t>30</w:t>
      </w:r>
      <w:r>
        <w:rPr>
          <w:rFonts w:cs="Arial"/>
          <w:sz w:val="22"/>
          <w:szCs w:val="24"/>
        </w:rPr>
        <w:t xml:space="preserve"> tonna +/- 25%.</w:t>
      </w: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C348CB" w:rsidP="004E0CB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Az Adásvételi keretszerződés </w:t>
      </w:r>
      <w:r w:rsidR="007846CF">
        <w:rPr>
          <w:rFonts w:cs="Arial"/>
          <w:sz w:val="22"/>
          <w:szCs w:val="24"/>
        </w:rPr>
        <w:t>időtartama</w:t>
      </w:r>
      <w:r w:rsidR="004E0CBC">
        <w:rPr>
          <w:rFonts w:cs="Arial"/>
          <w:sz w:val="22"/>
          <w:szCs w:val="24"/>
        </w:rPr>
        <w:t>:</w:t>
      </w:r>
      <w:r w:rsidR="004E0CBC">
        <w:rPr>
          <w:rFonts w:cs="Arial"/>
          <w:sz w:val="22"/>
          <w:szCs w:val="24"/>
        </w:rPr>
        <w:tab/>
      </w:r>
    </w:p>
    <w:p w:rsidR="004E0CBC" w:rsidRDefault="00C348CB" w:rsidP="004E0CBC">
      <w:pPr>
        <w:pStyle w:val="Szvegtrzs2"/>
        <w:spacing w:after="0"/>
        <w:jc w:val="center"/>
        <w:rPr>
          <w:rFonts w:cs="Arial"/>
          <w:bCs w:val="0"/>
          <w:i/>
          <w:iCs/>
          <w:sz w:val="22"/>
          <w:szCs w:val="20"/>
        </w:rPr>
      </w:pPr>
      <w:r>
        <w:rPr>
          <w:rFonts w:cs="Arial"/>
          <w:bCs w:val="0"/>
          <w:i/>
          <w:iCs/>
          <w:sz w:val="22"/>
          <w:szCs w:val="20"/>
        </w:rPr>
        <w:t xml:space="preserve">Aláírástól számított egy év, várhatóan </w:t>
      </w:r>
      <w:r w:rsidR="004E0CBC" w:rsidRPr="00252102">
        <w:rPr>
          <w:rFonts w:cs="Arial"/>
          <w:bCs w:val="0"/>
          <w:i/>
          <w:iCs/>
          <w:sz w:val="22"/>
          <w:szCs w:val="20"/>
        </w:rPr>
        <w:t>201</w:t>
      </w:r>
      <w:r>
        <w:rPr>
          <w:rFonts w:cs="Arial"/>
          <w:bCs w:val="0"/>
          <w:i/>
          <w:iCs/>
          <w:sz w:val="22"/>
          <w:szCs w:val="20"/>
        </w:rPr>
        <w:t>9</w:t>
      </w:r>
      <w:r w:rsidR="004E0CBC" w:rsidRPr="00252102">
        <w:rPr>
          <w:rFonts w:cs="Arial"/>
          <w:bCs w:val="0"/>
          <w:i/>
          <w:iCs/>
          <w:sz w:val="22"/>
          <w:szCs w:val="20"/>
        </w:rPr>
        <w:t>.</w:t>
      </w:r>
      <w:r w:rsidR="007846CF">
        <w:rPr>
          <w:rFonts w:cs="Arial"/>
          <w:bCs w:val="0"/>
          <w:i/>
          <w:iCs/>
          <w:sz w:val="22"/>
          <w:szCs w:val="20"/>
        </w:rPr>
        <w:t>0</w:t>
      </w:r>
      <w:r>
        <w:rPr>
          <w:rFonts w:cs="Arial"/>
          <w:bCs w:val="0"/>
          <w:i/>
          <w:iCs/>
          <w:sz w:val="22"/>
          <w:szCs w:val="20"/>
        </w:rPr>
        <w:t>3</w:t>
      </w:r>
      <w:r w:rsidR="007846CF">
        <w:rPr>
          <w:rFonts w:cs="Arial"/>
          <w:bCs w:val="0"/>
          <w:i/>
          <w:iCs/>
          <w:sz w:val="22"/>
          <w:szCs w:val="20"/>
        </w:rPr>
        <w:t>.</w:t>
      </w:r>
      <w:r>
        <w:rPr>
          <w:rFonts w:cs="Arial"/>
          <w:bCs w:val="0"/>
          <w:i/>
          <w:iCs/>
          <w:sz w:val="22"/>
          <w:szCs w:val="20"/>
        </w:rPr>
        <w:t>01</w:t>
      </w:r>
      <w:r w:rsidR="007846CF">
        <w:rPr>
          <w:rFonts w:cs="Arial"/>
          <w:bCs w:val="0"/>
          <w:i/>
          <w:iCs/>
          <w:sz w:val="22"/>
          <w:szCs w:val="20"/>
        </w:rPr>
        <w:t>.- 20</w:t>
      </w:r>
      <w:r>
        <w:rPr>
          <w:rFonts w:cs="Arial"/>
          <w:bCs w:val="0"/>
          <w:i/>
          <w:iCs/>
          <w:sz w:val="22"/>
          <w:szCs w:val="20"/>
        </w:rPr>
        <w:t>20</w:t>
      </w:r>
      <w:r w:rsidR="007846CF">
        <w:rPr>
          <w:rFonts w:cs="Arial"/>
          <w:bCs w:val="0"/>
          <w:i/>
          <w:iCs/>
          <w:sz w:val="22"/>
          <w:szCs w:val="20"/>
        </w:rPr>
        <w:t>.</w:t>
      </w:r>
      <w:r>
        <w:rPr>
          <w:rFonts w:cs="Arial"/>
          <w:bCs w:val="0"/>
          <w:i/>
          <w:iCs/>
          <w:sz w:val="22"/>
          <w:szCs w:val="20"/>
        </w:rPr>
        <w:t>03</w:t>
      </w:r>
      <w:r w:rsidR="007846CF">
        <w:rPr>
          <w:rFonts w:cs="Arial"/>
          <w:bCs w:val="0"/>
          <w:i/>
          <w:iCs/>
          <w:sz w:val="22"/>
          <w:szCs w:val="20"/>
        </w:rPr>
        <w:t>.</w:t>
      </w:r>
      <w:r>
        <w:rPr>
          <w:rFonts w:cs="Arial"/>
          <w:bCs w:val="0"/>
          <w:i/>
          <w:iCs/>
          <w:sz w:val="22"/>
          <w:szCs w:val="20"/>
        </w:rPr>
        <w:t>0</w:t>
      </w:r>
      <w:r w:rsidR="007846CF">
        <w:rPr>
          <w:rFonts w:cs="Arial"/>
          <w:bCs w:val="0"/>
          <w:i/>
          <w:iCs/>
          <w:sz w:val="22"/>
          <w:szCs w:val="20"/>
        </w:rPr>
        <w:t>1. között</w:t>
      </w:r>
      <w:r w:rsidR="004E0CBC" w:rsidRPr="00252102">
        <w:rPr>
          <w:rFonts w:cs="Arial"/>
          <w:bCs w:val="0"/>
          <w:i/>
          <w:iCs/>
          <w:sz w:val="22"/>
          <w:szCs w:val="20"/>
        </w:rPr>
        <w:t xml:space="preserve"> </w:t>
      </w:r>
    </w:p>
    <w:p w:rsidR="007846CF" w:rsidRDefault="007846CF" w:rsidP="004E0CBC">
      <w:pPr>
        <w:pStyle w:val="Szvegtrzs2"/>
        <w:spacing w:after="0"/>
        <w:jc w:val="center"/>
        <w:rPr>
          <w:rFonts w:cs="Arial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 részletes felhívási dokumentáció igényelhető:</w:t>
      </w: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  <w:r>
        <w:rPr>
          <w:rFonts w:cs="Arial"/>
          <w:b w:val="0"/>
          <w:bCs w:val="0"/>
          <w:i/>
          <w:iCs/>
          <w:sz w:val="22"/>
          <w:szCs w:val="20"/>
        </w:rPr>
        <w:t>Debreceni Vízmű Zrt.</w:t>
      </w:r>
    </w:p>
    <w:p w:rsidR="004E0CBC" w:rsidRDefault="007846CF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  <w:r>
        <w:rPr>
          <w:rFonts w:cs="Arial"/>
          <w:b w:val="0"/>
          <w:bCs w:val="0"/>
          <w:i/>
          <w:iCs/>
          <w:sz w:val="22"/>
          <w:szCs w:val="20"/>
        </w:rPr>
        <w:t>Varga Zsolt logisztikai</w:t>
      </w:r>
      <w:r w:rsidR="004E0CBC">
        <w:rPr>
          <w:rFonts w:cs="Arial"/>
          <w:b w:val="0"/>
          <w:bCs w:val="0"/>
          <w:i/>
          <w:iCs/>
          <w:sz w:val="22"/>
          <w:szCs w:val="20"/>
        </w:rPr>
        <w:t xml:space="preserve"> csoportvezetőtől a </w:t>
      </w:r>
      <w:hyperlink r:id="rId4" w:history="1">
        <w:r w:rsidRPr="006D15B5">
          <w:rPr>
            <w:rStyle w:val="Hiperhivatkozs"/>
            <w:rFonts w:cs="Arial"/>
            <w:b w:val="0"/>
            <w:bCs w:val="0"/>
            <w:i/>
            <w:iCs/>
            <w:sz w:val="22"/>
            <w:szCs w:val="20"/>
          </w:rPr>
          <w:t>varga.zsolt@debreceni-vizmu.hu</w:t>
        </w:r>
      </w:hyperlink>
      <w:r w:rsidR="004E0CBC">
        <w:rPr>
          <w:rFonts w:cs="Arial"/>
          <w:b w:val="0"/>
          <w:bCs w:val="0"/>
          <w:i/>
          <w:iCs/>
          <w:sz w:val="22"/>
          <w:szCs w:val="20"/>
        </w:rPr>
        <w:t xml:space="preserve"> </w:t>
      </w:r>
      <w:r w:rsidR="004E0CBC">
        <w:rPr>
          <w:rFonts w:cs="Arial"/>
          <w:b w:val="0"/>
          <w:bCs w:val="0"/>
          <w:i/>
          <w:iCs/>
          <w:sz w:val="22"/>
          <w:szCs w:val="20"/>
        </w:rPr>
        <w:br/>
        <w:t>e-mail címen</w:t>
      </w: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Ajánlat beadásának határideje és nyilvános borítékbontás időpontja:</w:t>
      </w:r>
    </w:p>
    <w:p w:rsidR="004E0CBC" w:rsidRPr="00252102" w:rsidRDefault="004E0CBC" w:rsidP="004E0CBC">
      <w:pPr>
        <w:jc w:val="center"/>
        <w:rPr>
          <w:b/>
          <w:i/>
          <w:iCs/>
          <w:sz w:val="22"/>
          <w:highlight w:val="yellow"/>
        </w:rPr>
      </w:pPr>
      <w:r>
        <w:rPr>
          <w:rFonts w:ascii="Arial" w:hAnsi="Arial"/>
          <w:b/>
          <w:i/>
          <w:iCs/>
          <w:sz w:val="22"/>
          <w:szCs w:val="22"/>
        </w:rPr>
        <w:t>201</w:t>
      </w:r>
      <w:r w:rsidR="00C348CB">
        <w:rPr>
          <w:rFonts w:ascii="Arial" w:hAnsi="Arial"/>
          <w:b/>
          <w:i/>
          <w:iCs/>
          <w:sz w:val="22"/>
          <w:szCs w:val="22"/>
        </w:rPr>
        <w:t>9</w:t>
      </w:r>
      <w:r w:rsidRPr="00252102">
        <w:rPr>
          <w:rFonts w:ascii="Arial" w:hAnsi="Arial"/>
          <w:b/>
          <w:i/>
          <w:iCs/>
          <w:sz w:val="22"/>
          <w:szCs w:val="22"/>
        </w:rPr>
        <w:t xml:space="preserve">. </w:t>
      </w:r>
      <w:r w:rsidR="008504E5">
        <w:rPr>
          <w:rFonts w:ascii="Arial" w:hAnsi="Arial"/>
          <w:b/>
          <w:i/>
          <w:iCs/>
          <w:sz w:val="22"/>
          <w:szCs w:val="22"/>
        </w:rPr>
        <w:t>február 11</w:t>
      </w:r>
      <w:r w:rsidRPr="00252102">
        <w:rPr>
          <w:rFonts w:ascii="Arial" w:hAnsi="Arial"/>
          <w:b/>
          <w:i/>
          <w:iCs/>
          <w:sz w:val="22"/>
          <w:szCs w:val="22"/>
        </w:rPr>
        <w:t>. 10</w:t>
      </w:r>
      <w:r w:rsidRPr="00252102">
        <w:rPr>
          <w:rFonts w:ascii="Arial" w:hAnsi="Arial"/>
          <w:b/>
          <w:i/>
          <w:iCs/>
          <w:sz w:val="22"/>
          <w:szCs w:val="22"/>
          <w:vertAlign w:val="superscript"/>
        </w:rPr>
        <w:t>00</w:t>
      </w:r>
      <w:r w:rsidRPr="00252102">
        <w:rPr>
          <w:rFonts w:ascii="Arial" w:hAnsi="Arial"/>
          <w:b/>
          <w:i/>
          <w:iCs/>
          <w:sz w:val="22"/>
          <w:szCs w:val="22"/>
        </w:rPr>
        <w:t xml:space="preserve"> h</w:t>
      </w:r>
    </w:p>
    <w:p w:rsidR="004E0CBC" w:rsidRDefault="004E0CBC" w:rsidP="004E0CBC">
      <w:pPr>
        <w:rPr>
          <w:rFonts w:ascii="Arial" w:hAnsi="Arial"/>
          <w:b/>
          <w:bCs/>
          <w:sz w:val="22"/>
          <w:szCs w:val="22"/>
        </w:rPr>
      </w:pPr>
    </w:p>
    <w:p w:rsidR="004E0CBC" w:rsidRDefault="004E0CBC" w:rsidP="004E0CBC">
      <w:pPr>
        <w:jc w:val="center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Helye: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>Debreceni Vízmű Zrt. 4025 Debrecen</w:t>
      </w:r>
      <w:r w:rsidR="007846CF">
        <w:rPr>
          <w:rFonts w:ascii="Arial" w:hAnsi="Arial"/>
          <w:i/>
          <w:iCs/>
          <w:sz w:val="22"/>
          <w:szCs w:val="22"/>
        </w:rPr>
        <w:t>, Hatvan u. 12-14., III. em. 316</w:t>
      </w:r>
      <w:r>
        <w:rPr>
          <w:rFonts w:ascii="Arial" w:hAnsi="Arial"/>
          <w:i/>
          <w:iCs/>
          <w:sz w:val="22"/>
          <w:szCs w:val="22"/>
        </w:rPr>
        <w:t>-</w:t>
      </w:r>
      <w:r w:rsidR="007846CF">
        <w:rPr>
          <w:rFonts w:ascii="Arial" w:hAnsi="Arial"/>
          <w:i/>
          <w:iCs/>
          <w:sz w:val="22"/>
          <w:szCs w:val="22"/>
        </w:rPr>
        <w:t>os</w:t>
      </w:r>
      <w:r>
        <w:rPr>
          <w:rFonts w:ascii="Arial" w:hAnsi="Arial"/>
          <w:i/>
          <w:iCs/>
          <w:sz w:val="22"/>
          <w:szCs w:val="22"/>
        </w:rPr>
        <w:t xml:space="preserve"> iroda</w:t>
      </w:r>
    </w:p>
    <w:p w:rsidR="004E0CBC" w:rsidRDefault="004E0CBC" w:rsidP="004E0CBC">
      <w:pPr>
        <w:rPr>
          <w:rFonts w:ascii="Arial" w:hAnsi="Arial"/>
          <w:b/>
          <w:bCs/>
          <w:i/>
          <w:iCs/>
          <w:sz w:val="22"/>
          <w:szCs w:val="22"/>
        </w:rPr>
      </w:pPr>
    </w:p>
    <w:p w:rsidR="00C348CB" w:rsidRDefault="00C348CB" w:rsidP="004E0CBC">
      <w:pPr>
        <w:rPr>
          <w:rFonts w:ascii="Arial" w:hAnsi="Arial"/>
          <w:b/>
          <w:bCs/>
          <w:i/>
          <w:iCs/>
          <w:sz w:val="22"/>
          <w:szCs w:val="22"/>
        </w:rPr>
      </w:pPr>
    </w:p>
    <w:p w:rsidR="004E0CBC" w:rsidRDefault="004E0CBC" w:rsidP="004E0CBC">
      <w:pPr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Eredményhirdetés: </w:t>
      </w:r>
    </w:p>
    <w:p w:rsidR="004E0CBC" w:rsidRDefault="004E0CBC" w:rsidP="004E0CBC">
      <w:pPr>
        <w:pStyle w:val="Cmsor9"/>
        <w:rPr>
          <w:sz w:val="22"/>
        </w:rPr>
      </w:pPr>
      <w:r>
        <w:rPr>
          <w:sz w:val="22"/>
        </w:rPr>
        <w:t xml:space="preserve">A beadást </w:t>
      </w:r>
      <w:r w:rsidR="007846CF">
        <w:rPr>
          <w:sz w:val="22"/>
        </w:rPr>
        <w:t>követő 4</w:t>
      </w:r>
      <w:r>
        <w:rPr>
          <w:sz w:val="22"/>
        </w:rPr>
        <w:t>5 napon belül, írásban</w:t>
      </w:r>
    </w:p>
    <w:p w:rsidR="004E0CBC" w:rsidRDefault="004E0CBC" w:rsidP="004E0CBC"/>
    <w:p w:rsidR="004E0CBC" w:rsidRDefault="004E0CBC" w:rsidP="004E0CBC"/>
    <w:p w:rsidR="004E0CBC" w:rsidRPr="0041594F" w:rsidRDefault="004E0CBC" w:rsidP="004E0CBC"/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6237"/>
        <w:jc w:val="both"/>
        <w:rPr>
          <w:rFonts w:ascii="Arial" w:hAnsi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</w:rPr>
        <w:t>Debreceni Vízmű Zrt.</w:t>
      </w:r>
    </w:p>
    <w:p w:rsidR="004E0CBC" w:rsidRDefault="004E0CBC" w:rsidP="004E0CBC">
      <w:pPr>
        <w:pStyle w:val="Cmsor1"/>
        <w:spacing w:after="120"/>
        <w:ind w:left="181"/>
        <w:rPr>
          <w:rFonts w:ascii="Arial" w:hAnsi="Arial" w:cs="Arial"/>
          <w:b/>
          <w:szCs w:val="24"/>
          <w:u w:val="none"/>
        </w:rPr>
      </w:pPr>
    </w:p>
    <w:p w:rsidR="00055E25" w:rsidRDefault="00055E25"/>
    <w:sectPr w:rsidR="00055E25" w:rsidSect="0005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0CBC"/>
    <w:rsid w:val="00055E25"/>
    <w:rsid w:val="00066EC6"/>
    <w:rsid w:val="0008047B"/>
    <w:rsid w:val="0037014B"/>
    <w:rsid w:val="004909F0"/>
    <w:rsid w:val="004E0CBC"/>
    <w:rsid w:val="0057776A"/>
    <w:rsid w:val="005D2C63"/>
    <w:rsid w:val="00612FD1"/>
    <w:rsid w:val="007846CF"/>
    <w:rsid w:val="008504E5"/>
    <w:rsid w:val="00895C55"/>
    <w:rsid w:val="008B32C9"/>
    <w:rsid w:val="0095024C"/>
    <w:rsid w:val="00AA3DA4"/>
    <w:rsid w:val="00AD0014"/>
    <w:rsid w:val="00B07DFC"/>
    <w:rsid w:val="00C348CB"/>
    <w:rsid w:val="00F8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E0CBC"/>
    <w:pPr>
      <w:keepNext/>
      <w:ind w:left="180"/>
      <w:jc w:val="center"/>
      <w:outlineLvl w:val="0"/>
    </w:pPr>
    <w:rPr>
      <w:sz w:val="24"/>
      <w:u w:val="single"/>
    </w:rPr>
  </w:style>
  <w:style w:type="paragraph" w:styleId="Cmsor9">
    <w:name w:val="heading 9"/>
    <w:basedOn w:val="Norml"/>
    <w:next w:val="Norml"/>
    <w:link w:val="Cmsor9Char"/>
    <w:qFormat/>
    <w:rsid w:val="004E0CBC"/>
    <w:pPr>
      <w:keepNext/>
      <w:jc w:val="center"/>
      <w:outlineLvl w:val="8"/>
    </w:pPr>
    <w:rPr>
      <w:rFonts w:ascii="Arial" w:hAnsi="Arial"/>
      <w:i/>
      <w:iCs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0CB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4E0CBC"/>
    <w:rPr>
      <w:rFonts w:ascii="Arial" w:eastAsia="Times New Roman" w:hAnsi="Arial" w:cs="Times New Roman"/>
      <w:i/>
      <w:iCs/>
      <w:sz w:val="24"/>
      <w:lang w:eastAsia="hu-HU"/>
    </w:rPr>
  </w:style>
  <w:style w:type="paragraph" w:styleId="Szvegtrzs2">
    <w:name w:val="Body Text 2"/>
    <w:basedOn w:val="Norml"/>
    <w:link w:val="Szvegtrzs2Char"/>
    <w:rsid w:val="004E0CBC"/>
    <w:pPr>
      <w:spacing w:after="120"/>
      <w:jc w:val="both"/>
    </w:pPr>
    <w:rPr>
      <w:rFonts w:ascii="Arial" w:hAnsi="Arial"/>
      <w:b/>
      <w:bCs/>
      <w:sz w:val="24"/>
      <w:szCs w:val="22"/>
    </w:rPr>
  </w:style>
  <w:style w:type="character" w:customStyle="1" w:styleId="Szvegtrzs2Char">
    <w:name w:val="Szövegtörzs 2 Char"/>
    <w:basedOn w:val="Bekezdsalapbettpusa"/>
    <w:link w:val="Szvegtrzs2"/>
    <w:rsid w:val="004E0CBC"/>
    <w:rPr>
      <w:rFonts w:ascii="Arial" w:eastAsia="Times New Roman" w:hAnsi="Arial" w:cs="Times New Roman"/>
      <w:b/>
      <w:bCs/>
      <w:sz w:val="24"/>
      <w:lang w:eastAsia="hu-HU"/>
    </w:rPr>
  </w:style>
  <w:style w:type="character" w:styleId="Hiperhivatkozs">
    <w:name w:val="Hyperlink"/>
    <w:basedOn w:val="Bekezdsalapbettpusa"/>
    <w:rsid w:val="004E0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ga.zsolt@debreceni-vizm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785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magyarl</dc:creator>
  <cp:lastModifiedBy>szoboszlai.rita</cp:lastModifiedBy>
  <cp:revision>5</cp:revision>
  <dcterms:created xsi:type="dcterms:W3CDTF">2017-12-15T08:28:00Z</dcterms:created>
  <dcterms:modified xsi:type="dcterms:W3CDTF">2019-02-01T13:10:00Z</dcterms:modified>
</cp:coreProperties>
</file>